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539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BABA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天河区诊所和社区卫生服务站抗菌药物静脉输注核准结果</w:t>
      </w:r>
    </w:p>
    <w:p w14:paraId="12BA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（2025年度第一批）</w:t>
      </w:r>
    </w:p>
    <w:p w14:paraId="74C8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pPr w:vertAnchor="text" w:tblpX="91"/>
        <w:tblW w:w="1396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580"/>
        <w:gridCol w:w="2940"/>
        <w:gridCol w:w="1410"/>
        <w:gridCol w:w="1399"/>
        <w:gridCol w:w="1829"/>
      </w:tblGrid>
      <w:tr w14:paraId="69175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83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51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基层医疗机构名称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B8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法人姓名/主要负责人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CB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是否申请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43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现场验收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6D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核准结果</w:t>
            </w:r>
          </w:p>
        </w:tc>
      </w:tr>
      <w:tr w14:paraId="409048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7C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B3F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广州市天河区员村街华颖社区卫生服务站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91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王海峰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35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7C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AD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76F91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98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C7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广州市天河区凤凰街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渔沙坦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96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范文通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0C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01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4E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03EB1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52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D4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广州市天河区新塘街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凌塘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0C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黄加文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19F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49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13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25B82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A4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AD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泰福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79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叶北星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62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16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E1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1C81E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9D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B4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广康诊所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AFE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杨国政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5E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65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E1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6836B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CF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54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康源诊所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CE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王剑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B7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C6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14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准予开展</w:t>
            </w:r>
          </w:p>
        </w:tc>
      </w:tr>
      <w:tr w14:paraId="785F6B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05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AB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广州市天河区天园街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东晖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22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刘平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47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31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DD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6D1BF4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5E3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DB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广州市天河区凤凰街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柯木塱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社区卫生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ED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严明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DA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8B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88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0E18D5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FB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49D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广州市天河区棠下街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棠东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社区卫生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服务站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CD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卢海伟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68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BE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9F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F656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FD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1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华苑诊所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B9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周冰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C2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42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CE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0109F1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59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AA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福善诊所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F5B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张双平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5E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4E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45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38F97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64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4A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建辉诊所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41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邹建辉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45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7E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91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66B675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99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CA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仁康诊所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57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郭代华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0E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C6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D6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1DBBA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10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11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德顺诊所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1F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徐菲平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85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AE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38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D0639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99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2D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济堂诊所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1B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刘翠兰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3F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D1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C6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  <w:tr w14:paraId="7457D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C7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66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丰乐诊所</w:t>
            </w:r>
          </w:p>
        </w:tc>
        <w:tc>
          <w:tcPr>
            <w:tcW w:w="2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CC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尹聪元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899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84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47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予开展</w:t>
            </w:r>
          </w:p>
        </w:tc>
      </w:tr>
    </w:tbl>
    <w:p w14:paraId="467F0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60AA8-E1BA-4832-87CF-789AA1C5DC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44B28D-CAD1-490E-853A-96F52D82A7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EE7F3B-0531-4047-82BC-DB57D7E98C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2949"/>
    <w:rsid w:val="0C4B5C57"/>
    <w:rsid w:val="1AF40481"/>
    <w:rsid w:val="1D514131"/>
    <w:rsid w:val="2D320CF9"/>
    <w:rsid w:val="42F779C3"/>
    <w:rsid w:val="4683512C"/>
    <w:rsid w:val="4CC74F06"/>
    <w:rsid w:val="4E736BF3"/>
    <w:rsid w:val="62037AA4"/>
    <w:rsid w:val="64FA20B0"/>
    <w:rsid w:val="73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837</Characters>
  <Lines>0</Lines>
  <Paragraphs>0</Paragraphs>
  <TotalTime>53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2025-08-06T06:41:00Z</dcterms:created>
  <dc:creator>Administrator</dc:creator>
  <cp:lastModifiedBy>纵横最后</cp:lastModifiedBy>
  <cp:lastPrinted>2025-08-25T01:40:00Z</cp:lastPrinted>
  <dcterms:modified xsi:type="dcterms:W3CDTF">2025-08-28T06:33:34Z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eyJoZGlkIjoiZGMwMGRjNjczMzVlMWUxNTc1YThiNTNhZTljNTlkMjQiLCJ1c2VySWQiOiIyNzA2MDc5MzMifQ==</vt:lpwstr>
  </property>
  <property fmtid="{D5CDD505-2E9C-101B-9397-08002B2CF9AE}" pid="4" name="ICV">
    <vt:lpwstr>D9829FD318C64D2E8E30B0101EC8AA0C_13</vt:lpwstr>
  </property>
</Properties>
</file>