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39" w:rsidRDefault="00A51047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个体工商户档案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查询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授权委托书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（模板）</w:t>
      </w:r>
    </w:p>
    <w:p w:rsidR="00C23B39" w:rsidRDefault="00C23B39">
      <w:pPr>
        <w:spacing w:line="520" w:lineRule="exact"/>
      </w:pPr>
    </w:p>
    <w:p w:rsidR="00C23B39" w:rsidRDefault="00A51047">
      <w:pPr>
        <w:spacing w:line="520" w:lineRule="exac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委托人姓名：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_______________</w:t>
      </w:r>
      <w:r>
        <w:rPr>
          <w:rFonts w:ascii="楷体_GB2312" w:eastAsia="楷体_GB2312" w:hAnsi="楷体_GB2312" w:cs="楷体_GB2312" w:hint="eastAsia"/>
          <w:sz w:val="30"/>
          <w:szCs w:val="30"/>
        </w:rPr>
        <w:t>身份证号码：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</w:t>
      </w:r>
    </w:p>
    <w:p w:rsidR="00C23B39" w:rsidRDefault="00A51047">
      <w:pPr>
        <w:spacing w:line="520" w:lineRule="exac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联系电话：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_____________</w:t>
      </w:r>
    </w:p>
    <w:p w:rsidR="00C23B39" w:rsidRDefault="00A51047">
      <w:pPr>
        <w:spacing w:line="520" w:lineRule="exac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受托人姓名：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</w:t>
      </w:r>
      <w:r>
        <w:rPr>
          <w:rFonts w:ascii="楷体_GB2312" w:eastAsia="楷体_GB2312" w:hAnsi="楷体_GB2312" w:cs="楷体_GB2312" w:hint="eastAsia"/>
          <w:sz w:val="30"/>
          <w:szCs w:val="30"/>
        </w:rPr>
        <w:t>身份证号码：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____________________</w:t>
      </w:r>
    </w:p>
    <w:p w:rsidR="00C23B39" w:rsidRDefault="00A51047">
      <w:pPr>
        <w:spacing w:line="520" w:lineRule="exac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联系电话：</w:t>
      </w:r>
      <w:r>
        <w:rPr>
          <w:rFonts w:ascii="楷体_GB2312" w:eastAsia="楷体_GB2312" w:hAnsi="楷体_GB2312" w:cs="楷体_GB2312" w:hint="eastAsia"/>
          <w:sz w:val="30"/>
          <w:szCs w:val="30"/>
        </w:rPr>
        <w:t>____________________</w:t>
      </w:r>
    </w:p>
    <w:p w:rsidR="00C23B39" w:rsidRDefault="00C23B39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委托事项：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委托人系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个体工商户名称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（统一社会信用代码：</w:t>
      </w:r>
      <w:r>
        <w:rPr>
          <w:rFonts w:ascii="仿宋" w:eastAsia="仿宋" w:hAnsi="仿宋" w:cs="仿宋" w:hint="eastAsia"/>
          <w:sz w:val="32"/>
          <w:szCs w:val="32"/>
        </w:rPr>
        <w:t>______________</w:t>
      </w:r>
      <w:r>
        <w:rPr>
          <w:rFonts w:ascii="仿宋" w:eastAsia="仿宋" w:hAnsi="仿宋" w:cs="仿宋" w:hint="eastAsia"/>
          <w:sz w:val="32"/>
          <w:szCs w:val="32"/>
        </w:rPr>
        <w:t>）的经营者，现全权委托受托人作为合法代理人，代为办理查询该个体工商户登记档案的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______________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相关事宜。具体授权如下：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代为向相关登记机关提交查询登记档案所需的全部材料，并在相关文件和表格上签字确认；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代为领取查询到的个体工商户登记档案及相关证明材料；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在查询过程中，代为解答登记机关提出的与本次查询相关的问题，提供必要的说明和解释；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代为处理与本次查询相关的其他一切事宜。</w:t>
      </w:r>
    </w:p>
    <w:p w:rsidR="00C23B39" w:rsidRDefault="00A51047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委托期限：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本委托书自委托人签署之日起生效，有效期至上述委托事项办理完毕之日止。受托人无转委托权。</w:t>
      </w: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委托人（签字）：</w:t>
      </w:r>
      <w:r>
        <w:rPr>
          <w:rFonts w:ascii="仿宋" w:eastAsia="仿宋" w:hAnsi="仿宋" w:cs="仿宋" w:hint="eastAsia"/>
          <w:sz w:val="32"/>
          <w:szCs w:val="32"/>
        </w:rPr>
        <w:t>____________________</w:t>
      </w:r>
    </w:p>
    <w:p w:rsidR="00C23B39" w:rsidRDefault="00A51047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ind w:firstLineChars="500" w:firstLine="220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律师事务所证明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（模板）</w:t>
      </w:r>
    </w:p>
    <w:p w:rsidR="00C23B39" w:rsidRDefault="008C1A3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</w:t>
      </w:r>
      <w:r w:rsidR="00A51047">
        <w:rPr>
          <w:rFonts w:ascii="仿宋" w:eastAsia="仿宋" w:hAnsi="仿宋" w:cs="仿宋" w:hint="eastAsia"/>
          <w:sz w:val="32"/>
          <w:szCs w:val="32"/>
        </w:rPr>
        <w:t>天河区市场监督管理局</w:t>
      </w:r>
      <w:r w:rsidR="00A51047">
        <w:rPr>
          <w:rFonts w:ascii="仿宋" w:eastAsia="仿宋" w:hAnsi="仿宋" w:cs="仿宋" w:hint="eastAsia"/>
          <w:sz w:val="32"/>
          <w:szCs w:val="32"/>
        </w:rPr>
        <w:t>：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兹证明本所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律师姓名，律师执业证书编号为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执业证号码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，系本所专职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兼职律师，现指派其作为我方委托代理人，就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经营主体名称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经营主体登记档案查询事宜，代表本所及委托人依法办理相关查询手续。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该律师承办的与本次查询相关的具体法律事务信息如下：</w:t>
      </w:r>
    </w:p>
    <w:p w:rsidR="00C23B39" w:rsidRDefault="00A51047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一、法律事务概述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简要描述相关法律事务的性质、背景和目的，例如：因涉及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具体纠纷类型，如合同纠纷、股权争议等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案件，需要查询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经营主体名称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的经营主体登记档案，以便为委托人提供准确的法律分析和解决方案。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二、具体事务详情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（一）委托人信息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委托人姓名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名称：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委托人具体姓名或名称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委托人身份信息：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若委托人为自然人，填写身份证号码；若委托人为法人或其他组织，填写统一社会信用代码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（二）法律事务具体情况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案件类型：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明确案件所属的法律领域和具体类型，如民事纠纷、刑事诉讼、行政诉讼等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C23B3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涉及金额（如有）：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填写涉及的金额数量及币种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•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案件进展阶段：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说明案件目前所处的阶段，如立案阶段、审理阶段、执行阶段等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（三）查询目的和必要性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详细阐述查询经营主体登记档案对于处理该法律事务的重要</w:t>
      </w:r>
      <w:r>
        <w:rPr>
          <w:rFonts w:ascii="仿宋" w:eastAsia="仿宋" w:hAnsi="仿宋" w:cs="仿宋" w:hint="eastAsia"/>
          <w:sz w:val="32"/>
          <w:szCs w:val="32"/>
        </w:rPr>
        <w:t>性和必要性，例如：通过查询登记档案，可核实</w:t>
      </w: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经营主体名称</w:t>
      </w:r>
      <w:r>
        <w:rPr>
          <w:rFonts w:ascii="仿宋" w:eastAsia="仿宋" w:hAnsi="仿宋" w:cs="仿宋" w:hint="eastAsia"/>
          <w:sz w:val="32"/>
          <w:szCs w:val="32"/>
        </w:rPr>
        <w:t>]</w:t>
      </w:r>
      <w:r>
        <w:rPr>
          <w:rFonts w:ascii="仿宋" w:eastAsia="仿宋" w:hAnsi="仿宋" w:cs="仿宋" w:hint="eastAsia"/>
          <w:sz w:val="32"/>
          <w:szCs w:val="32"/>
        </w:rPr>
        <w:t>的注册信息、经营范围等关键信息，为确定诉讼主体资格、查明案件事实、制定诉讼策略等提供依据。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本所及上述律师承诺，此次查询将严格遵守国家法律法规和相关档案管理规定，妥善保管查询获取的档案信息，不泄露、不滥用。</w:t>
      </w:r>
    </w:p>
    <w:p w:rsidR="00C23B39" w:rsidRDefault="00A51047">
      <w:pPr>
        <w:spacing w:line="60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C23B39" w:rsidRDefault="00C23B3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律师事务所名称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C23B3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律师事务所盖章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C23B39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[</w:t>
      </w:r>
      <w:r>
        <w:rPr>
          <w:rFonts w:ascii="仿宋" w:eastAsia="仿宋" w:hAnsi="仿宋" w:cs="仿宋" w:hint="eastAsia"/>
          <w:sz w:val="32"/>
          <w:szCs w:val="32"/>
        </w:rPr>
        <w:t>证明出具日期</w:t>
      </w:r>
      <w:r>
        <w:rPr>
          <w:rFonts w:ascii="仿宋" w:eastAsia="仿宋" w:hAnsi="仿宋" w:cs="仿宋" w:hint="eastAsia"/>
          <w:sz w:val="32"/>
          <w:szCs w:val="32"/>
        </w:rPr>
        <w:t>]</w:t>
      </w: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23B39" w:rsidRDefault="00A51047">
      <w:pPr>
        <w:widowControl/>
        <w:shd w:val="clear" w:color="auto" w:fill="FFFFFF"/>
        <w:spacing w:line="594" w:lineRule="atLeast"/>
        <w:jc w:val="center"/>
        <w:rPr>
          <w:rFonts w:ascii="宋体" w:eastAsia="宋体" w:hAnsi="宋体" w:cs="宋体"/>
          <w:color w:val="333333"/>
          <w:sz w:val="2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  <w:lang/>
        </w:rPr>
        <w:lastRenderedPageBreak/>
        <w:t>登记档案查询承诺书（模板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  <w:lang/>
        </w:rPr>
        <w:t>）</w:t>
      </w:r>
    </w:p>
    <w:p w:rsidR="00C23B39" w:rsidRDefault="00A51047">
      <w:pPr>
        <w:widowControl/>
        <w:shd w:val="clear" w:color="auto" w:fill="FFFFFF"/>
        <w:spacing w:line="594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C23B39" w:rsidRDefault="00A51047">
      <w:pPr>
        <w:widowControl/>
        <w:shd w:val="clear" w:color="auto" w:fill="FFFFFF"/>
        <w:spacing w:line="594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申请人郑重承诺：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一、严格遵守国家法律、法规和规章，全面履行应尽的责任和义务。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二、承诺不侵犯他人隐私、商业秘密等在先合法权益，仅限于查询与承办法律事务相关的企业相关信息。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三、因本人非法泄露所查档案所涉及个人隐私、商业秘密等相关信息，需要承担相应的法律责任。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特此承诺。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               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C23B39" w:rsidRDefault="00A51047">
      <w:pPr>
        <w:widowControl/>
        <w:shd w:val="clear" w:color="auto" w:fill="FFFFFF"/>
        <w:spacing w:line="594" w:lineRule="atLeast"/>
        <w:ind w:firstLine="628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C23B39" w:rsidRDefault="00A51047">
      <w:pPr>
        <w:widowControl/>
        <w:shd w:val="clear" w:color="auto" w:fill="FFFFFF"/>
        <w:spacing w:line="594" w:lineRule="atLeast"/>
        <w:ind w:firstLine="4396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申请人签署：</w:t>
      </w:r>
    </w:p>
    <w:p w:rsidR="00C23B39" w:rsidRDefault="00A5104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333333"/>
          <w:sz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月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日</w:t>
      </w:r>
    </w:p>
    <w:p w:rsidR="00C23B39" w:rsidRDefault="00C23B39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C23B39" w:rsidSect="00C2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47" w:rsidRDefault="00A51047" w:rsidP="008C1A3F">
      <w:r>
        <w:separator/>
      </w:r>
    </w:p>
  </w:endnote>
  <w:endnote w:type="continuationSeparator" w:id="1">
    <w:p w:rsidR="00A51047" w:rsidRDefault="00A51047" w:rsidP="008C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47" w:rsidRDefault="00A51047" w:rsidP="008C1A3F">
      <w:r>
        <w:separator/>
      </w:r>
    </w:p>
  </w:footnote>
  <w:footnote w:type="continuationSeparator" w:id="1">
    <w:p w:rsidR="00A51047" w:rsidRDefault="00A51047" w:rsidP="008C1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B39"/>
    <w:rsid w:val="008C1A3F"/>
    <w:rsid w:val="00A51047"/>
    <w:rsid w:val="00C23B39"/>
    <w:rsid w:val="1DC8629B"/>
    <w:rsid w:val="3C2E46B5"/>
    <w:rsid w:val="3EF751F6"/>
    <w:rsid w:val="55751B8E"/>
    <w:rsid w:val="68B01FE8"/>
    <w:rsid w:val="7CAB5C12"/>
    <w:rsid w:val="7ED9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1A3F"/>
    <w:rPr>
      <w:kern w:val="2"/>
      <w:sz w:val="18"/>
      <w:szCs w:val="18"/>
    </w:rPr>
  </w:style>
  <w:style w:type="paragraph" w:styleId="a4">
    <w:name w:val="footer"/>
    <w:basedOn w:val="a"/>
    <w:link w:val="Char0"/>
    <w:rsid w:val="008C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1A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丘月华</cp:lastModifiedBy>
  <cp:revision>2</cp:revision>
  <dcterms:created xsi:type="dcterms:W3CDTF">2025-03-27T04:24:00Z</dcterms:created>
  <dcterms:modified xsi:type="dcterms:W3CDTF">2025-03-31T09:27:00Z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6869B83562F34754963B379837A58158</vt:lpwstr>
  </property>
</Properties>
</file>