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8" w:rsidRDefault="006B19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</w:p>
    <w:p w:rsidR="008D7828" w:rsidRDefault="006B19FB">
      <w:pPr>
        <w:ind w:firstLineChars="400" w:firstLine="176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年广州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天河区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花市档位竞价轮次安排</w:t>
      </w:r>
    </w:p>
    <w:p w:rsidR="008D7828" w:rsidRDefault="008D7828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tbl>
      <w:tblPr>
        <w:tblStyle w:val="a3"/>
        <w:tblW w:w="12971" w:type="dxa"/>
        <w:tblInd w:w="59" w:type="dxa"/>
        <w:tblLayout w:type="fixed"/>
        <w:tblLook w:val="04A0"/>
      </w:tblPr>
      <w:tblGrid>
        <w:gridCol w:w="1461"/>
        <w:gridCol w:w="1059"/>
        <w:gridCol w:w="1909"/>
        <w:gridCol w:w="8542"/>
      </w:tblGrid>
      <w:tr w:rsidR="008D7828">
        <w:tc>
          <w:tcPr>
            <w:tcW w:w="1461" w:type="dxa"/>
          </w:tcPr>
          <w:p w:rsidR="008D7828" w:rsidRDefault="006B19FB">
            <w:pPr>
              <w:ind w:firstLineChars="100" w:firstLine="32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轮次</w:t>
            </w:r>
          </w:p>
        </w:tc>
        <w:tc>
          <w:tcPr>
            <w:tcW w:w="1059" w:type="dxa"/>
          </w:tcPr>
          <w:p w:rsidR="008D7828" w:rsidRDefault="006B19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日期</w:t>
            </w:r>
          </w:p>
        </w:tc>
        <w:tc>
          <w:tcPr>
            <w:tcW w:w="1909" w:type="dxa"/>
          </w:tcPr>
          <w:p w:rsidR="008D7828" w:rsidRDefault="006B19FB">
            <w:pPr>
              <w:ind w:firstLineChars="100" w:firstLine="32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具体时段</w:t>
            </w:r>
          </w:p>
        </w:tc>
        <w:tc>
          <w:tcPr>
            <w:tcW w:w="8542" w:type="dxa"/>
          </w:tcPr>
          <w:p w:rsidR="008D7828" w:rsidRDefault="006B19FB">
            <w:pPr>
              <w:ind w:firstLineChars="100" w:firstLine="32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工作内容</w:t>
            </w:r>
          </w:p>
        </w:tc>
      </w:tr>
      <w:tr w:rsidR="008D7828">
        <w:tc>
          <w:tcPr>
            <w:tcW w:w="1461" w:type="dxa"/>
            <w:vMerge w:val="restart"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8D7828" w:rsidRDefault="006B19FB">
            <w:pPr>
              <w:ind w:firstLineChars="100" w:firstLine="28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首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轮</w:t>
            </w:r>
          </w:p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9:00-1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8542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9:00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开始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竞标，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竞标结束区花市办发送中标待确认信息</w:t>
            </w:r>
          </w:p>
        </w:tc>
      </w:tr>
      <w:tr w:rsidR="008D7828">
        <w:tc>
          <w:tcPr>
            <w:tcW w:w="1461" w:type="dxa"/>
            <w:vMerge/>
          </w:tcPr>
          <w:p w:rsidR="008D7828" w:rsidRDefault="008D7828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42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中标人确认信息</w:t>
            </w:r>
          </w:p>
        </w:tc>
      </w:tr>
      <w:tr w:rsidR="008D7828">
        <w:tc>
          <w:tcPr>
            <w:tcW w:w="1461" w:type="dxa"/>
            <w:vMerge/>
          </w:tcPr>
          <w:p w:rsidR="008D7828" w:rsidRDefault="008D7828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:rsidR="008D7828" w:rsidRDefault="008D7828">
            <w:pPr>
              <w:ind w:firstLineChars="100" w:firstLine="28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8542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区花市办录信息生成缴费码，上传缴费通知书</w:t>
            </w:r>
          </w:p>
        </w:tc>
      </w:tr>
      <w:tr w:rsidR="008D7828">
        <w:trPr>
          <w:trHeight w:val="409"/>
        </w:trPr>
        <w:tc>
          <w:tcPr>
            <w:tcW w:w="1461" w:type="dxa"/>
            <w:vMerge/>
          </w:tcPr>
          <w:p w:rsidR="008D7828" w:rsidRDefault="008D7828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:00-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18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8542" w:type="dxa"/>
            <w:vAlign w:val="center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中标人缴费。区花市办比对缴费情况，并陆续发放中标通知书。</w:t>
            </w:r>
          </w:p>
        </w:tc>
      </w:tr>
      <w:tr w:rsidR="008D7828" w:rsidTr="008D7828">
        <w:trPr>
          <w:trHeight w:val="225"/>
        </w:trPr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8D7828" w:rsidRDefault="008D7828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18:00-18:30</w:t>
            </w:r>
          </w:p>
        </w:tc>
        <w:tc>
          <w:tcPr>
            <w:tcW w:w="8542" w:type="dxa"/>
            <w:tcBorders>
              <w:bottom w:val="single" w:sz="4" w:space="0" w:color="auto"/>
            </w:tcBorders>
            <w:vAlign w:val="center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区花市办在非税系统撤消过时未缴费人的缴费通知书。</w:t>
            </w:r>
          </w:p>
        </w:tc>
      </w:tr>
      <w:tr w:rsidR="008D7828" w:rsidTr="008D7828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递补</w:t>
            </w:r>
          </w:p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第一轮</w:t>
            </w:r>
          </w:p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17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9:00-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42" w:type="dxa"/>
            <w:tcBorders>
              <w:top w:val="single" w:sz="4" w:space="0" w:color="auto"/>
              <w:right w:val="single" w:sz="4" w:space="0" w:color="auto"/>
            </w:tcBorders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发送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第二轮中标待确认信息。</w:t>
            </w:r>
          </w:p>
        </w:tc>
      </w:tr>
      <w:tr w:rsidR="008D7828" w:rsidTr="008D7828">
        <w:tc>
          <w:tcPr>
            <w:tcW w:w="1461" w:type="dxa"/>
            <w:vMerge/>
            <w:tcBorders>
              <w:left w:val="single" w:sz="4" w:space="0" w:color="auto"/>
            </w:tcBorders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42" w:type="dxa"/>
            <w:tcBorders>
              <w:right w:val="single" w:sz="4" w:space="0" w:color="auto"/>
            </w:tcBorders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中标人确认信息</w:t>
            </w:r>
          </w:p>
        </w:tc>
      </w:tr>
      <w:tr w:rsidR="008D7828" w:rsidTr="008D7828">
        <w:tc>
          <w:tcPr>
            <w:tcW w:w="1461" w:type="dxa"/>
            <w:vMerge/>
            <w:tcBorders>
              <w:left w:val="single" w:sz="4" w:space="0" w:color="auto"/>
            </w:tcBorders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42" w:type="dxa"/>
            <w:tcBorders>
              <w:right w:val="single" w:sz="4" w:space="0" w:color="auto"/>
            </w:tcBorders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区花市办录信息生成缴费码，上传缴费通知书</w:t>
            </w:r>
          </w:p>
        </w:tc>
      </w:tr>
      <w:tr w:rsidR="008D7828" w:rsidTr="008D7828">
        <w:trPr>
          <w:trHeight w:val="527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8542" w:type="dxa"/>
            <w:tcBorders>
              <w:bottom w:val="single" w:sz="4" w:space="0" w:color="auto"/>
              <w:right w:val="single" w:sz="4" w:space="0" w:color="auto"/>
            </w:tcBorders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中标人缴费。区花市办比对缴费情况，并陆续发放中标通知书。</w:t>
            </w:r>
          </w:p>
        </w:tc>
      </w:tr>
    </w:tbl>
    <w:p w:rsidR="008D7828" w:rsidRDefault="008D7828"/>
    <w:p w:rsidR="008D7828" w:rsidRDefault="008D7828"/>
    <w:p w:rsidR="008D7828" w:rsidRDefault="008D7828"/>
    <w:p w:rsidR="008D7828" w:rsidRDefault="008D7828"/>
    <w:p w:rsidR="008D7828" w:rsidRDefault="008D7828"/>
    <w:p w:rsidR="008D7828" w:rsidRDefault="008D7828"/>
    <w:tbl>
      <w:tblPr>
        <w:tblStyle w:val="a3"/>
        <w:tblW w:w="12949" w:type="dxa"/>
        <w:tblInd w:w="37" w:type="dxa"/>
        <w:tblLayout w:type="fixed"/>
        <w:tblLook w:val="04A0"/>
      </w:tblPr>
      <w:tblGrid>
        <w:gridCol w:w="1451"/>
        <w:gridCol w:w="1101"/>
        <w:gridCol w:w="1910"/>
        <w:gridCol w:w="8487"/>
      </w:tblGrid>
      <w:tr w:rsidR="008D7828">
        <w:trPr>
          <w:trHeight w:val="933"/>
        </w:trPr>
        <w:tc>
          <w:tcPr>
            <w:tcW w:w="1451" w:type="dxa"/>
            <w:vMerge w:val="restart"/>
            <w:vAlign w:val="center"/>
          </w:tcPr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递补</w:t>
            </w:r>
          </w:p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第二轮</w:t>
            </w:r>
          </w:p>
        </w:tc>
        <w:tc>
          <w:tcPr>
            <w:tcW w:w="1101" w:type="dxa"/>
            <w:vMerge w:val="restart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17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区花市办在非税系统撤消过时未缴费人的缴费通知书。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发送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第三轮中标待确认信息。</w:t>
            </w:r>
          </w:p>
        </w:tc>
      </w:tr>
      <w:tr w:rsidR="008D7828">
        <w:trPr>
          <w:trHeight w:val="325"/>
        </w:trPr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中标人确认信息。</w:t>
            </w:r>
          </w:p>
        </w:tc>
      </w:tr>
      <w:tr w:rsidR="008D7828"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区花市办录信息生成缴费码，上传缴费通知书。</w:t>
            </w:r>
          </w:p>
        </w:tc>
      </w:tr>
      <w:tr w:rsidR="008D7828">
        <w:trPr>
          <w:trHeight w:val="469"/>
        </w:trPr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18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中标人缴费。区花市办比对缴费情况，并陆续发放中标通知书。</w:t>
            </w:r>
          </w:p>
        </w:tc>
      </w:tr>
      <w:tr w:rsidR="008D7828">
        <w:trPr>
          <w:trHeight w:val="165"/>
        </w:trPr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 w:rsidP="008D7828">
            <w:pPr>
              <w:tabs>
                <w:tab w:val="left" w:pos="59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color w:val="000000" w:themeColor="text1"/>
                <w:sz w:val="28"/>
                <w:szCs w:val="28"/>
              </w:rPr>
              <w:t>18:00-18:30</w:t>
            </w:r>
            <w:bookmarkEnd w:id="0"/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区花市办在非税系统撤消过时未缴费人的缴费通知书。</w:t>
            </w:r>
          </w:p>
        </w:tc>
      </w:tr>
      <w:tr w:rsidR="008D7828">
        <w:tc>
          <w:tcPr>
            <w:tcW w:w="1451" w:type="dxa"/>
            <w:vMerge w:val="restart"/>
            <w:vAlign w:val="center"/>
          </w:tcPr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递补</w:t>
            </w:r>
          </w:p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第三轮</w:t>
            </w:r>
          </w:p>
        </w:tc>
        <w:tc>
          <w:tcPr>
            <w:tcW w:w="1101" w:type="dxa"/>
            <w:vMerge w:val="restart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18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9:00-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发送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第四轮中标待确认信息。</w:t>
            </w:r>
          </w:p>
        </w:tc>
      </w:tr>
      <w:tr w:rsidR="008D7828"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0-10: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中标人确认信息。</w:t>
            </w:r>
          </w:p>
        </w:tc>
      </w:tr>
      <w:tr w:rsidR="008D7828"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区花市办录信息生成缴费码，上传缴费通知书。</w:t>
            </w:r>
          </w:p>
        </w:tc>
      </w:tr>
      <w:tr w:rsidR="008D7828">
        <w:trPr>
          <w:trHeight w:val="312"/>
        </w:trPr>
        <w:tc>
          <w:tcPr>
            <w:tcW w:w="1451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0-14:00</w:t>
            </w:r>
          </w:p>
        </w:tc>
        <w:tc>
          <w:tcPr>
            <w:tcW w:w="8487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中标人缴费。区花市办比对缴费情况，并陆续发放中标通知书。</w:t>
            </w:r>
          </w:p>
        </w:tc>
      </w:tr>
    </w:tbl>
    <w:p w:rsidR="008D7828" w:rsidRDefault="008D7828"/>
    <w:p w:rsidR="008D7828" w:rsidRDefault="008D7828"/>
    <w:p w:rsidR="008D7828" w:rsidRDefault="008D7828"/>
    <w:tbl>
      <w:tblPr>
        <w:tblStyle w:val="a3"/>
        <w:tblW w:w="12949" w:type="dxa"/>
        <w:tblInd w:w="15" w:type="dxa"/>
        <w:tblLayout w:type="fixed"/>
        <w:tblLook w:val="04A0"/>
      </w:tblPr>
      <w:tblGrid>
        <w:gridCol w:w="1353"/>
        <w:gridCol w:w="1232"/>
        <w:gridCol w:w="1899"/>
        <w:gridCol w:w="8465"/>
      </w:tblGrid>
      <w:tr w:rsidR="008D7828">
        <w:tc>
          <w:tcPr>
            <w:tcW w:w="1353" w:type="dxa"/>
            <w:vMerge w:val="restart"/>
            <w:vAlign w:val="center"/>
          </w:tcPr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递补</w:t>
            </w:r>
          </w:p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第四轮</w:t>
            </w:r>
          </w:p>
        </w:tc>
        <w:tc>
          <w:tcPr>
            <w:tcW w:w="1232" w:type="dxa"/>
            <w:vMerge w:val="restart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18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14:00-1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区花市办在非税系统撤消过时未缴费人的缴费通知书。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发送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第五轮中标待确认信息。</w:t>
            </w:r>
          </w:p>
        </w:tc>
      </w:tr>
      <w:tr w:rsidR="008D7828"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0-15: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中标人确认信息。</w:t>
            </w:r>
          </w:p>
        </w:tc>
      </w:tr>
      <w:tr w:rsidR="008D7828"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15: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0-16:30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区花市办录信息生成缴费码，上传缴费通知书。</w:t>
            </w:r>
          </w:p>
        </w:tc>
      </w:tr>
      <w:tr w:rsidR="008D7828">
        <w:trPr>
          <w:trHeight w:val="571"/>
        </w:trPr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16:30-18:00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中标人缴费。区花市办比对缴费情况，并陆续发放中标通知书。</w:t>
            </w:r>
          </w:p>
        </w:tc>
      </w:tr>
      <w:tr w:rsidR="008D7828">
        <w:trPr>
          <w:trHeight w:val="63"/>
        </w:trPr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 w:rsidP="008D7828">
            <w:pPr>
              <w:tabs>
                <w:tab w:val="left" w:pos="59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18:00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-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18:30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区花市办在非税系统撤消过时未缴费人的缴费通知书。</w:t>
            </w:r>
          </w:p>
        </w:tc>
      </w:tr>
      <w:tr w:rsidR="008D7828">
        <w:trPr>
          <w:trHeight w:val="804"/>
        </w:trPr>
        <w:tc>
          <w:tcPr>
            <w:tcW w:w="1353" w:type="dxa"/>
            <w:vMerge w:val="restart"/>
            <w:vAlign w:val="center"/>
          </w:tcPr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递补</w:t>
            </w:r>
          </w:p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五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轮</w:t>
            </w:r>
          </w:p>
        </w:tc>
        <w:tc>
          <w:tcPr>
            <w:tcW w:w="1232" w:type="dxa"/>
            <w:vMerge w:val="restart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9:00-9:30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发送第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轮中标待确认信息。</w:t>
            </w:r>
          </w:p>
        </w:tc>
      </w:tr>
      <w:tr w:rsidR="008D7828">
        <w:trPr>
          <w:trHeight w:val="804"/>
        </w:trPr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9:30-10:00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中标人确认信息。</w:t>
            </w:r>
          </w:p>
        </w:tc>
      </w:tr>
      <w:tr w:rsidR="008D7828">
        <w:trPr>
          <w:trHeight w:val="804"/>
        </w:trPr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10:00-11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区花市办录信息生成缴费码，上传缴费通知书。</w:t>
            </w:r>
          </w:p>
        </w:tc>
      </w:tr>
      <w:tr w:rsidR="008D7828">
        <w:trPr>
          <w:trHeight w:val="804"/>
        </w:trPr>
        <w:tc>
          <w:tcPr>
            <w:tcW w:w="1353" w:type="dxa"/>
            <w:vMerge/>
            <w:vAlign w:val="center"/>
          </w:tcPr>
          <w:p w:rsidR="008D7828" w:rsidRDefault="008D7828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/>
            <w:vAlign w:val="center"/>
          </w:tcPr>
          <w:p w:rsidR="008D7828" w:rsidRDefault="008D78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11:30-14:00</w:t>
            </w:r>
          </w:p>
        </w:tc>
        <w:tc>
          <w:tcPr>
            <w:tcW w:w="8465" w:type="dxa"/>
          </w:tcPr>
          <w:p w:rsidR="008D7828" w:rsidRDefault="006B19FB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中标人缴费。区花市办比对缴费情况，并陆续发放中标通知书。</w:t>
            </w:r>
          </w:p>
        </w:tc>
      </w:tr>
      <w:tr w:rsidR="008D7828">
        <w:tc>
          <w:tcPr>
            <w:tcW w:w="1353" w:type="dxa"/>
            <w:vAlign w:val="center"/>
          </w:tcPr>
          <w:p w:rsidR="008D7828" w:rsidRDefault="006B19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定价抢购</w:t>
            </w:r>
          </w:p>
        </w:tc>
        <w:tc>
          <w:tcPr>
            <w:tcW w:w="1232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99" w:type="dxa"/>
            <w:vAlign w:val="center"/>
          </w:tcPr>
          <w:p w:rsidR="008D7828" w:rsidRDefault="006B19F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14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:00-18:00</w:t>
            </w:r>
          </w:p>
        </w:tc>
        <w:tc>
          <w:tcPr>
            <w:tcW w:w="8465" w:type="dxa"/>
          </w:tcPr>
          <w:p w:rsidR="008D7828" w:rsidRDefault="008D7828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D7828" w:rsidRDefault="008D7828"/>
    <w:p w:rsidR="008D7828" w:rsidRDefault="006B19FB">
      <w:pPr>
        <w:rPr>
          <w:color w:val="000000" w:themeColor="text1"/>
          <w:sz w:val="24"/>
          <w:szCs w:val="32"/>
        </w:rPr>
      </w:pPr>
      <w:r>
        <w:rPr>
          <w:rFonts w:hint="eastAsia"/>
          <w:b/>
          <w:bCs/>
          <w:color w:val="000000" w:themeColor="text1"/>
          <w:sz w:val="24"/>
          <w:szCs w:val="32"/>
        </w:rPr>
        <w:t>备注：</w:t>
      </w:r>
      <w:r>
        <w:rPr>
          <w:rFonts w:hint="eastAsia"/>
          <w:color w:val="000000" w:themeColor="text1"/>
          <w:sz w:val="24"/>
          <w:szCs w:val="32"/>
        </w:rPr>
        <w:t>1.</w:t>
      </w:r>
      <w:r>
        <w:rPr>
          <w:rFonts w:hint="eastAsia"/>
          <w:color w:val="000000" w:themeColor="text1"/>
          <w:sz w:val="24"/>
          <w:szCs w:val="32"/>
        </w:rPr>
        <w:t>具体轮次及定价抢购时间，视具体竞价情况定。</w:t>
      </w:r>
    </w:p>
    <w:p w:rsidR="008D7828" w:rsidRDefault="006B19FB">
      <w:pPr>
        <w:ind w:left="720" w:hangingChars="300" w:hanging="720"/>
      </w:pPr>
      <w:r>
        <w:rPr>
          <w:rFonts w:hint="eastAsia"/>
          <w:color w:val="000000" w:themeColor="text1"/>
          <w:sz w:val="24"/>
          <w:szCs w:val="32"/>
        </w:rPr>
        <w:t xml:space="preserve">      2.</w:t>
      </w:r>
      <w:r>
        <w:rPr>
          <w:rFonts w:hint="eastAsia"/>
          <w:color w:val="000000" w:themeColor="text1"/>
          <w:sz w:val="24"/>
          <w:szCs w:val="32"/>
        </w:rPr>
        <w:t>若出现竞价档位无人报价或竞价档位的所有递补买受人无意竞得，该竞价档位将</w:t>
      </w:r>
      <w:r>
        <w:rPr>
          <w:rFonts w:hint="eastAsia"/>
          <w:color w:val="000000" w:themeColor="text1"/>
          <w:sz w:val="24"/>
          <w:szCs w:val="32"/>
        </w:rPr>
        <w:t>进入</w:t>
      </w:r>
      <w:r>
        <w:rPr>
          <w:rFonts w:hint="eastAsia"/>
          <w:color w:val="000000" w:themeColor="text1"/>
          <w:sz w:val="24"/>
          <w:szCs w:val="32"/>
        </w:rPr>
        <w:t>定价抢购。若轮次递补提前结束，定价抢购日期也将提前（具体请关注微信的服务通知和小程序的消息通知）。</w:t>
      </w:r>
    </w:p>
    <w:sectPr w:rsidR="008D7828" w:rsidSect="008D7828">
      <w:pgSz w:w="16838" w:h="11906" w:orient="landscape"/>
      <w:pgMar w:top="1474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FB" w:rsidRDefault="006B19FB" w:rsidP="00060F50">
      <w:r>
        <w:separator/>
      </w:r>
    </w:p>
  </w:endnote>
  <w:endnote w:type="continuationSeparator" w:id="1">
    <w:p w:rsidR="006B19FB" w:rsidRDefault="006B19FB" w:rsidP="00060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FB" w:rsidRDefault="006B19FB" w:rsidP="00060F50">
      <w:r>
        <w:separator/>
      </w:r>
    </w:p>
  </w:footnote>
  <w:footnote w:type="continuationSeparator" w:id="1">
    <w:p w:rsidR="006B19FB" w:rsidRDefault="006B19FB" w:rsidP="00060F5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ntsvan">
    <w15:presenceInfo w15:providerId="WPS Office" w15:userId="9818970035"/>
  </w15:person>
  <w15:person w15:author="win7">
    <w15:presenceInfo w15:providerId="None" w15:userId="win7"/>
  </w15:person>
  <w15:person w15:author="何夏怡">
    <w15:presenceInfo w15:providerId="None" w15:userId="何夏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kYTFmNTkyODQ5NmZmZWE1Mzk2ZjdjYzA0MDQxZjIifQ=="/>
  </w:docVars>
  <w:rsids>
    <w:rsidRoot w:val="13D61FB7"/>
    <w:rsid w:val="00060F50"/>
    <w:rsid w:val="006B19FB"/>
    <w:rsid w:val="008D7828"/>
    <w:rsid w:val="03373831"/>
    <w:rsid w:val="06802710"/>
    <w:rsid w:val="081B3D75"/>
    <w:rsid w:val="09B039F5"/>
    <w:rsid w:val="0BA366E1"/>
    <w:rsid w:val="0DD81327"/>
    <w:rsid w:val="100B30AA"/>
    <w:rsid w:val="13D61FB7"/>
    <w:rsid w:val="17CC5A3F"/>
    <w:rsid w:val="18D41727"/>
    <w:rsid w:val="19040E39"/>
    <w:rsid w:val="1A2C5D2D"/>
    <w:rsid w:val="1A9853AE"/>
    <w:rsid w:val="1B3158B7"/>
    <w:rsid w:val="1C0D0B0B"/>
    <w:rsid w:val="3A3E421E"/>
    <w:rsid w:val="3BB2617C"/>
    <w:rsid w:val="41C42BF4"/>
    <w:rsid w:val="44ED6D6D"/>
    <w:rsid w:val="46993E4B"/>
    <w:rsid w:val="4AD41253"/>
    <w:rsid w:val="52553923"/>
    <w:rsid w:val="57497BC3"/>
    <w:rsid w:val="5C86208C"/>
    <w:rsid w:val="615F01B4"/>
    <w:rsid w:val="79BF0534"/>
    <w:rsid w:val="7FBF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8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D78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6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60F50"/>
    <w:rPr>
      <w:kern w:val="2"/>
      <w:sz w:val="18"/>
      <w:szCs w:val="18"/>
    </w:rPr>
  </w:style>
  <w:style w:type="paragraph" w:styleId="a5">
    <w:name w:val="footer"/>
    <w:basedOn w:val="a"/>
    <w:link w:val="Char0"/>
    <w:rsid w:val="00060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60F50"/>
    <w:rPr>
      <w:kern w:val="2"/>
      <w:sz w:val="18"/>
      <w:szCs w:val="18"/>
    </w:rPr>
  </w:style>
  <w:style w:type="paragraph" w:styleId="a6">
    <w:name w:val="Balloon Text"/>
    <w:basedOn w:val="a"/>
    <w:link w:val="Char1"/>
    <w:rsid w:val="00060F50"/>
    <w:rPr>
      <w:sz w:val="18"/>
      <w:szCs w:val="18"/>
    </w:rPr>
  </w:style>
  <w:style w:type="character" w:customStyle="1" w:styleId="Char1">
    <w:name w:val="批注框文本 Char"/>
    <w:basedOn w:val="a0"/>
    <w:link w:val="a6"/>
    <w:rsid w:val="00060F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184</Words>
  <Characters>1051</Characters>
  <Application>Microsoft Office Word</Application>
  <DocSecurity>0</DocSecurity>
  <Lines>8</Lines>
  <Paragraphs>2</Paragraphs>
  <ScaleCrop>false</ScaleCrop>
  <Company>区市场监管局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何夏怡</dc:creator>
  <cp:lastModifiedBy>丘月华</cp:lastModifiedBy>
  <cp:revision>2</cp:revision>
  <cp:lastPrinted>2024-12-06T01:19:00Z</cp:lastPrinted>
  <dcterms:created xsi:type="dcterms:W3CDTF">2023-12-05T11:58:00Z</dcterms:created>
  <dcterms:modified xsi:type="dcterms:W3CDTF">2024-12-06T03:53:00Z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64F05D1385AC4F9EA3C750BC1A077CC5</vt:lpwstr>
  </property>
</Properties>
</file>